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04" w:rsidRPr="000D2DA3" w:rsidRDefault="00F01F04">
      <w:pPr>
        <w:rPr>
          <w:sz w:val="22"/>
          <w:szCs w:val="22"/>
        </w:rPr>
      </w:pPr>
    </w:p>
    <w:p w:rsidR="00F01F04" w:rsidRPr="000D2DA3" w:rsidRDefault="00A477A1">
      <w:pPr>
        <w:rPr>
          <w:sz w:val="22"/>
          <w:szCs w:val="22"/>
        </w:rPr>
      </w:pPr>
      <w:r w:rsidRPr="000D2DA3">
        <w:rPr>
          <w:sz w:val="22"/>
          <w:szCs w:val="22"/>
        </w:rPr>
        <w:t xml:space="preserve">                                          </w:t>
      </w:r>
      <w:r w:rsidRPr="000D2DA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85725</wp:posOffset>
            </wp:positionV>
            <wp:extent cx="914400" cy="1143000"/>
            <wp:effectExtent l="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F04" w:rsidRPr="000D2DA3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81" type="#_x0000_t202" style="position:absolute;left:0;text-align:left;margin-left:-.05pt;margin-top:8.65pt;width:170pt;height:99.8pt;z-index:25165926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" stroked="f">
            <v:textbox inset="0,0,0,0">
              <w:txbxContent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СЕЛЬСКАЯ АДМИНИСТРАЦИЯ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АКТЕЛЬСКОЕ  СЕЛЬСКОЕ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>ПОСЕЛЕНИЕ</w:t>
                  </w:r>
                </w:p>
              </w:txbxContent>
            </v:textbox>
          </v:shape>
        </w:pict>
      </w:r>
      <w:r w:rsidR="00F01F04" w:rsidRPr="000D2DA3">
        <w:rPr>
          <w:sz w:val="22"/>
          <w:szCs w:val="22"/>
        </w:rPr>
        <w:pict>
          <v:shape id="Поле 2" o:spid="_x0000_s1082" type="#_x0000_t202" style="position:absolute;left:0;text-align:left;margin-left:297.65pt;margin-top:7.3pt;width:155.8pt;height:99.65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" stroked="f">
            <v:textbox inset="0,0,0,0">
              <w:txbxContent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РОССИЯ ФЕДЕРАЦИЯЗЫ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АЛТАЙ РЕСПУБЛИКА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АК</w:t>
                  </w:r>
                  <w:proofErr w:type="gramStart"/>
                  <w:r>
                    <w:rPr>
                      <w:rFonts w:ascii="Times New Roman" w:hAnsi="Times New Roman" w:cs="Times New Roman"/>
                      <w:lang w:eastAsia="ar-SA"/>
                    </w:rPr>
                    <w:t>J</w:t>
                  </w:r>
                  <w:proofErr w:type="gram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ОЛ </w:t>
                  </w:r>
                  <w:r>
                    <w:rPr>
                      <w:rFonts w:ascii="Times New Roman" w:hAnsi="Times New Roman" w:cs="Times New Roman"/>
                      <w:lang w:val="en-US" w:eastAsia="ar-SA"/>
                    </w:rPr>
                    <w:t>J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УРТ ПОСЕЛЕНИЕ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МУНИЦИПАЛ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ТОЗОЛГОНИНИН</w:t>
                  </w:r>
                </w:p>
                <w:p w:rsidR="00F01F04" w:rsidRDefault="00A477A1">
                  <w:pPr>
                    <w:pStyle w:val="ac"/>
                    <w:jc w:val="center"/>
                    <w:rPr>
                      <w:rFonts w:ascii="Times New Roman" w:hAnsi="Times New Roman" w:cs="Times New Roman"/>
                      <w:lang w:val="en-US" w:eastAsia="ar-SA"/>
                    </w:rPr>
                  </w:pPr>
                  <w:r>
                    <w:rPr>
                      <w:rFonts w:ascii="Times New Roman" w:hAnsi="Times New Roman" w:cs="Times New Roman"/>
                      <w:lang w:val="en-US" w:eastAsia="ar-SA"/>
                    </w:rPr>
                    <w:t>АДМИНИСТРАЦИЯЗЫ</w:t>
                  </w:r>
                </w:p>
              </w:txbxContent>
            </v:textbox>
          </v:shape>
        </w:pict>
      </w:r>
    </w:p>
    <w:p w:rsidR="00F01F04" w:rsidRPr="000D2DA3" w:rsidRDefault="00F01F04">
      <w:pPr>
        <w:tabs>
          <w:tab w:val="left" w:pos="6045"/>
        </w:tabs>
        <w:ind w:firstLine="0"/>
        <w:jc w:val="both"/>
        <w:rPr>
          <w:b/>
          <w:sz w:val="22"/>
          <w:szCs w:val="22"/>
        </w:rPr>
      </w:pPr>
    </w:p>
    <w:p w:rsidR="00F01F04" w:rsidRPr="000D2DA3" w:rsidRDefault="00A477A1">
      <w:pPr>
        <w:tabs>
          <w:tab w:val="left" w:pos="6045"/>
        </w:tabs>
        <w:ind w:firstLine="0"/>
        <w:jc w:val="both"/>
        <w:rPr>
          <w:b/>
          <w:sz w:val="22"/>
          <w:szCs w:val="22"/>
        </w:rPr>
      </w:pPr>
      <w:r w:rsidRPr="000D2DA3">
        <w:rPr>
          <w:b/>
          <w:sz w:val="22"/>
          <w:szCs w:val="22"/>
        </w:rPr>
        <w:t xml:space="preserve">ПОСТАНОВЛЕНИЕ  </w:t>
      </w:r>
      <w:r w:rsidRPr="000D2DA3">
        <w:rPr>
          <w:sz w:val="22"/>
          <w:szCs w:val="22"/>
        </w:rPr>
        <w:t xml:space="preserve">                                                         </w:t>
      </w:r>
      <w:r w:rsidRPr="000D2DA3">
        <w:rPr>
          <w:sz w:val="22"/>
          <w:szCs w:val="22"/>
        </w:rPr>
        <w:t xml:space="preserve">    </w:t>
      </w:r>
      <w:r w:rsidRPr="000D2DA3">
        <w:rPr>
          <w:sz w:val="22"/>
          <w:szCs w:val="22"/>
        </w:rPr>
        <w:t xml:space="preserve">    </w:t>
      </w:r>
      <w:r w:rsidR="009165CF" w:rsidRPr="000D2DA3">
        <w:rPr>
          <w:sz w:val="22"/>
          <w:szCs w:val="22"/>
        </w:rPr>
        <w:t xml:space="preserve">           </w:t>
      </w:r>
      <w:r w:rsidR="00922028">
        <w:rPr>
          <w:sz w:val="22"/>
          <w:szCs w:val="22"/>
        </w:rPr>
        <w:t xml:space="preserve">               </w:t>
      </w:r>
      <w:proofErr w:type="gramStart"/>
      <w:r w:rsidRPr="000D2DA3">
        <w:rPr>
          <w:b/>
          <w:sz w:val="22"/>
          <w:szCs w:val="22"/>
          <w:lang w:val="en-US"/>
        </w:rPr>
        <w:t>J</w:t>
      </w:r>
      <w:proofErr w:type="gramEnd"/>
      <w:r w:rsidRPr="000D2DA3">
        <w:rPr>
          <w:b/>
          <w:sz w:val="22"/>
          <w:szCs w:val="22"/>
        </w:rPr>
        <w:t>ОП</w:t>
      </w:r>
    </w:p>
    <w:p w:rsidR="00F01F04" w:rsidRPr="000D2DA3" w:rsidRDefault="00F01F04">
      <w:pPr>
        <w:tabs>
          <w:tab w:val="left" w:pos="6045"/>
        </w:tabs>
        <w:ind w:firstLine="0"/>
        <w:jc w:val="both"/>
        <w:rPr>
          <w:b/>
          <w:sz w:val="22"/>
          <w:szCs w:val="22"/>
        </w:rPr>
      </w:pPr>
    </w:p>
    <w:p w:rsidR="00F01F04" w:rsidRPr="000D2DA3" w:rsidRDefault="00A477A1">
      <w:pPr>
        <w:pStyle w:val="ac"/>
        <w:jc w:val="both"/>
        <w:rPr>
          <w:rFonts w:ascii="Times New Roman" w:hAnsi="Times New Roman"/>
          <w:b/>
        </w:rPr>
      </w:pPr>
      <w:r w:rsidRPr="000D2DA3">
        <w:rPr>
          <w:rFonts w:ascii="Times New Roman" w:hAnsi="Times New Roman"/>
          <w:b/>
        </w:rPr>
        <w:t xml:space="preserve"> </w:t>
      </w:r>
      <w:r w:rsidR="00FC23A2" w:rsidRPr="000D2DA3">
        <w:rPr>
          <w:rFonts w:ascii="Times New Roman" w:hAnsi="Times New Roman"/>
          <w:b/>
        </w:rPr>
        <w:t xml:space="preserve"> 23 янва</w:t>
      </w:r>
      <w:r w:rsidRPr="000D2DA3">
        <w:rPr>
          <w:rFonts w:ascii="Times New Roman" w:hAnsi="Times New Roman"/>
          <w:b/>
        </w:rPr>
        <w:t>ря</w:t>
      </w:r>
      <w:r w:rsidR="00FC23A2" w:rsidRPr="000D2DA3">
        <w:rPr>
          <w:rFonts w:ascii="Times New Roman" w:hAnsi="Times New Roman"/>
          <w:b/>
        </w:rPr>
        <w:t xml:space="preserve"> 2024</w:t>
      </w:r>
      <w:r w:rsidRPr="000D2DA3">
        <w:rPr>
          <w:rFonts w:ascii="Times New Roman" w:hAnsi="Times New Roman"/>
          <w:b/>
        </w:rPr>
        <w:t xml:space="preserve"> года </w:t>
      </w:r>
      <w:r w:rsidRPr="000D2DA3">
        <w:rPr>
          <w:rFonts w:ascii="Times New Roman" w:hAnsi="Times New Roman"/>
          <w:b/>
        </w:rPr>
        <w:t xml:space="preserve">                                                                   </w:t>
      </w:r>
      <w:r w:rsidR="009165CF" w:rsidRPr="000D2DA3">
        <w:rPr>
          <w:rFonts w:ascii="Times New Roman" w:hAnsi="Times New Roman"/>
          <w:b/>
        </w:rPr>
        <w:t xml:space="preserve">          </w:t>
      </w:r>
      <w:r w:rsidR="00922028">
        <w:rPr>
          <w:rFonts w:ascii="Times New Roman" w:hAnsi="Times New Roman"/>
          <w:b/>
        </w:rPr>
        <w:t xml:space="preserve">               </w:t>
      </w:r>
      <w:r w:rsidRPr="000D2DA3">
        <w:rPr>
          <w:rFonts w:ascii="Times New Roman" w:hAnsi="Times New Roman"/>
          <w:b/>
        </w:rPr>
        <w:t xml:space="preserve">№ </w:t>
      </w:r>
      <w:r w:rsidR="00FC23A2" w:rsidRPr="000D2DA3">
        <w:rPr>
          <w:rFonts w:ascii="Times New Roman" w:hAnsi="Times New Roman"/>
          <w:b/>
        </w:rPr>
        <w:t>2</w:t>
      </w:r>
    </w:p>
    <w:p w:rsidR="00F01F04" w:rsidRPr="000D2DA3" w:rsidRDefault="00922028" w:rsidP="00922028">
      <w:pPr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77A1" w:rsidRPr="000D2DA3">
        <w:rPr>
          <w:b/>
          <w:sz w:val="22"/>
          <w:szCs w:val="22"/>
        </w:rPr>
        <w:t xml:space="preserve">с. </w:t>
      </w:r>
      <w:r w:rsidR="00A477A1" w:rsidRPr="000D2DA3">
        <w:rPr>
          <w:b/>
          <w:sz w:val="22"/>
          <w:szCs w:val="22"/>
        </w:rPr>
        <w:t>Актел</w:t>
      </w:r>
    </w:p>
    <w:p w:rsidR="00F01F04" w:rsidRPr="000D2DA3" w:rsidRDefault="00F01F04">
      <w:pPr>
        <w:ind w:firstLine="0"/>
        <w:jc w:val="left"/>
        <w:rPr>
          <w:sz w:val="22"/>
          <w:szCs w:val="22"/>
        </w:rPr>
      </w:pPr>
    </w:p>
    <w:p w:rsidR="00F01F04" w:rsidRPr="000D2DA3" w:rsidRDefault="00F01F04">
      <w:pPr>
        <w:ind w:firstLine="0"/>
        <w:jc w:val="left"/>
        <w:rPr>
          <w:sz w:val="22"/>
          <w:szCs w:val="22"/>
        </w:rPr>
      </w:pPr>
    </w:p>
    <w:p w:rsidR="00FC23A2" w:rsidRPr="000D2DA3" w:rsidRDefault="00FC23A2" w:rsidP="00970DC0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Об утверждении Правил внутреннего трудового </w:t>
      </w:r>
    </w:p>
    <w:p w:rsidR="00FC23A2" w:rsidRPr="000D2DA3" w:rsidRDefault="00FC23A2" w:rsidP="00970DC0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распорядка для работников администрации </w:t>
      </w:r>
      <w:r w:rsidR="003B0A88">
        <w:rPr>
          <w:b/>
          <w:bCs/>
          <w:sz w:val="22"/>
          <w:szCs w:val="22"/>
        </w:rPr>
        <w:t>МО</w:t>
      </w:r>
    </w:p>
    <w:p w:rsidR="00FC23A2" w:rsidRPr="000D2DA3" w:rsidRDefault="00FC23A2" w:rsidP="00970DC0">
      <w:pPr>
        <w:jc w:val="both"/>
        <w:rPr>
          <w:b/>
          <w:bCs/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Актельское сельское поселение </w:t>
      </w:r>
    </w:p>
    <w:p w:rsidR="00FC23A2" w:rsidRPr="000D2DA3" w:rsidRDefault="00FC23A2" w:rsidP="00FC23A2">
      <w:pPr>
        <w:jc w:val="left"/>
        <w:rPr>
          <w:b/>
          <w:bCs/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В соответствии со ст.189,190 Трудового кодекса Российской Федерации, руководствуясь Уставом Актельское сельское поселение, администрация Актельское сельское поселение  </w:t>
      </w:r>
      <w:r w:rsidRPr="000D2DA3">
        <w:rPr>
          <w:b/>
          <w:bCs/>
          <w:sz w:val="22"/>
          <w:szCs w:val="22"/>
        </w:rPr>
        <w:t>ПОСТАНОВЛЯЕТ:</w:t>
      </w: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1. Утвердить Правила внутреннего трудового распорядка для работников администрации Актельское сельское поселение согласно приложению. </w:t>
      </w:r>
    </w:p>
    <w:p w:rsidR="00FC23A2" w:rsidRPr="000D2DA3" w:rsidRDefault="00FC23A2" w:rsidP="00FC23A2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2.  Настоящее постановление вступает в силу с момента его подписания.</w:t>
      </w: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C23A2" w:rsidRPr="000D2DA3" w:rsidRDefault="00FC23A2" w:rsidP="00FC23A2">
      <w:pPr>
        <w:jc w:val="both"/>
        <w:rPr>
          <w:sz w:val="22"/>
          <w:szCs w:val="22"/>
        </w:rPr>
      </w:pPr>
    </w:p>
    <w:p w:rsidR="00F01F04" w:rsidRPr="000D2DA3" w:rsidRDefault="00F01F04">
      <w:pPr>
        <w:ind w:firstLine="0"/>
        <w:jc w:val="left"/>
        <w:rPr>
          <w:sz w:val="22"/>
          <w:szCs w:val="22"/>
        </w:rPr>
      </w:pPr>
    </w:p>
    <w:p w:rsidR="00F01F04" w:rsidRPr="000D2DA3" w:rsidRDefault="003F0BBD">
      <w:pPr>
        <w:ind w:firstLine="0"/>
        <w:jc w:val="left"/>
        <w:rPr>
          <w:sz w:val="22"/>
          <w:szCs w:val="22"/>
        </w:rPr>
      </w:pPr>
      <w:r w:rsidRPr="000D2DA3">
        <w:rPr>
          <w:sz w:val="22"/>
          <w:szCs w:val="22"/>
        </w:rPr>
        <w:t>Глава МО Актельское</w:t>
      </w:r>
    </w:p>
    <w:p w:rsidR="003F0BBD" w:rsidRPr="000D2DA3" w:rsidRDefault="003F0BBD">
      <w:pPr>
        <w:ind w:firstLine="0"/>
        <w:jc w:val="left"/>
        <w:rPr>
          <w:sz w:val="22"/>
          <w:szCs w:val="22"/>
        </w:rPr>
      </w:pPr>
      <w:r w:rsidRPr="000D2DA3">
        <w:rPr>
          <w:sz w:val="22"/>
          <w:szCs w:val="22"/>
        </w:rPr>
        <w:t xml:space="preserve">сельское поселение:                                                                    </w:t>
      </w:r>
      <w:r w:rsidR="00BC44AF">
        <w:rPr>
          <w:sz w:val="22"/>
          <w:szCs w:val="22"/>
        </w:rPr>
        <w:t xml:space="preserve">         </w:t>
      </w:r>
      <w:r w:rsidRPr="000D2DA3">
        <w:rPr>
          <w:sz w:val="22"/>
          <w:szCs w:val="22"/>
        </w:rPr>
        <w:t>Л.П.Матушкина</w:t>
      </w:r>
    </w:p>
    <w:p w:rsidR="00F01F04" w:rsidRPr="000D2DA3" w:rsidRDefault="00F01F04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Default="003F0BBD">
      <w:pPr>
        <w:ind w:firstLine="0"/>
        <w:jc w:val="left"/>
        <w:rPr>
          <w:sz w:val="22"/>
          <w:szCs w:val="22"/>
        </w:rPr>
      </w:pPr>
    </w:p>
    <w:p w:rsidR="0003126F" w:rsidRDefault="0003126F">
      <w:pPr>
        <w:ind w:firstLine="0"/>
        <w:jc w:val="left"/>
        <w:rPr>
          <w:sz w:val="22"/>
          <w:szCs w:val="22"/>
        </w:rPr>
      </w:pPr>
    </w:p>
    <w:p w:rsidR="0003126F" w:rsidRDefault="0003126F">
      <w:pPr>
        <w:ind w:firstLine="0"/>
        <w:jc w:val="left"/>
        <w:rPr>
          <w:sz w:val="22"/>
          <w:szCs w:val="22"/>
        </w:rPr>
      </w:pPr>
    </w:p>
    <w:p w:rsidR="0003126F" w:rsidRDefault="0003126F">
      <w:pPr>
        <w:ind w:firstLine="0"/>
        <w:jc w:val="left"/>
        <w:rPr>
          <w:sz w:val="22"/>
          <w:szCs w:val="22"/>
        </w:rPr>
      </w:pPr>
    </w:p>
    <w:p w:rsidR="0003126F" w:rsidRPr="000D2DA3" w:rsidRDefault="0003126F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3F0BBD">
      <w:pPr>
        <w:ind w:firstLine="0"/>
        <w:jc w:val="left"/>
        <w:rPr>
          <w:sz w:val="22"/>
          <w:szCs w:val="22"/>
        </w:rPr>
      </w:pPr>
    </w:p>
    <w:p w:rsidR="003F0BBD" w:rsidRPr="000D2DA3" w:rsidRDefault="009165CF" w:rsidP="009165CF">
      <w:pPr>
        <w:rPr>
          <w:sz w:val="22"/>
          <w:szCs w:val="22"/>
        </w:rPr>
      </w:pPr>
      <w:r w:rsidRPr="000D2DA3">
        <w:rPr>
          <w:sz w:val="22"/>
          <w:szCs w:val="22"/>
        </w:rPr>
        <w:lastRenderedPageBreak/>
        <w:t xml:space="preserve">                                           </w:t>
      </w:r>
      <w:r w:rsidR="009F54B1" w:rsidRPr="000D2DA3">
        <w:rPr>
          <w:sz w:val="22"/>
          <w:szCs w:val="22"/>
        </w:rPr>
        <w:t xml:space="preserve">        П</w:t>
      </w:r>
      <w:r w:rsidR="003F0BBD" w:rsidRPr="000D2DA3">
        <w:rPr>
          <w:sz w:val="22"/>
          <w:szCs w:val="22"/>
        </w:rPr>
        <w:t>риложение</w:t>
      </w:r>
      <w:r w:rsidR="009F54B1" w:rsidRPr="000D2DA3">
        <w:rPr>
          <w:sz w:val="22"/>
          <w:szCs w:val="22"/>
        </w:rPr>
        <w:t xml:space="preserve"> № 1</w:t>
      </w: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sz w:val="22"/>
          <w:szCs w:val="22"/>
        </w:rPr>
        <w:t xml:space="preserve">                                                                             к постановлению администрации</w:t>
      </w:r>
    </w:p>
    <w:p w:rsidR="003F0BBD" w:rsidRPr="000D2DA3" w:rsidRDefault="0003126F" w:rsidP="000312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3F0BBD" w:rsidRPr="000D2DA3">
        <w:rPr>
          <w:sz w:val="22"/>
          <w:szCs w:val="22"/>
        </w:rPr>
        <w:t>МО Актельское сельское поселение</w:t>
      </w:r>
    </w:p>
    <w:p w:rsidR="003F0BBD" w:rsidRPr="000D2DA3" w:rsidRDefault="009F54B1" w:rsidP="009F54B1">
      <w:pPr>
        <w:rPr>
          <w:sz w:val="22"/>
          <w:szCs w:val="22"/>
        </w:rPr>
      </w:pPr>
      <w:r w:rsidRPr="000D2DA3">
        <w:rPr>
          <w:sz w:val="22"/>
          <w:szCs w:val="22"/>
        </w:rPr>
        <w:t xml:space="preserve">                                                              </w:t>
      </w:r>
      <w:r w:rsidR="003F0BBD" w:rsidRPr="000D2DA3">
        <w:rPr>
          <w:sz w:val="22"/>
          <w:szCs w:val="22"/>
        </w:rPr>
        <w:t>от «23»января  2024 № 2</w:t>
      </w:r>
    </w:p>
    <w:p w:rsidR="003F0BBD" w:rsidRPr="000D2DA3" w:rsidRDefault="003F0BBD" w:rsidP="003F0BBD">
      <w:pPr>
        <w:jc w:val="right"/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Правила</w:t>
      </w: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внутреннего трудового распорядка для работников</w:t>
      </w:r>
    </w:p>
    <w:p w:rsidR="003F0BBD" w:rsidRPr="000D2DA3" w:rsidRDefault="00DE2242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администрации </w:t>
      </w:r>
      <w:r w:rsidR="00361560" w:rsidRPr="000D2DA3">
        <w:rPr>
          <w:b/>
          <w:bCs/>
          <w:sz w:val="22"/>
          <w:szCs w:val="22"/>
        </w:rPr>
        <w:t xml:space="preserve">МО Актельское </w:t>
      </w:r>
      <w:r w:rsidRPr="000D2DA3">
        <w:rPr>
          <w:b/>
          <w:bCs/>
          <w:sz w:val="22"/>
          <w:szCs w:val="22"/>
        </w:rPr>
        <w:t>сельское</w:t>
      </w:r>
      <w:r w:rsidR="003F0BBD" w:rsidRPr="000D2DA3">
        <w:rPr>
          <w:b/>
          <w:bCs/>
          <w:sz w:val="22"/>
          <w:szCs w:val="22"/>
        </w:rPr>
        <w:t xml:space="preserve"> поселени</w:t>
      </w:r>
      <w:r w:rsidRPr="000D2DA3">
        <w:rPr>
          <w:b/>
          <w:bCs/>
          <w:sz w:val="22"/>
          <w:szCs w:val="22"/>
        </w:rPr>
        <w:t>е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1. Общие положения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1.1. </w:t>
      </w:r>
      <w:proofErr w:type="gramStart"/>
      <w:r w:rsidRPr="000D2DA3">
        <w:rPr>
          <w:sz w:val="22"/>
          <w:szCs w:val="22"/>
        </w:rPr>
        <w:t xml:space="preserve">Настоящие Правила внутреннего трудового распорядка для работников администрации </w:t>
      </w:r>
      <w:r w:rsidR="009165CF" w:rsidRPr="000D2DA3">
        <w:rPr>
          <w:sz w:val="22"/>
          <w:szCs w:val="22"/>
        </w:rPr>
        <w:t>МО Актельское сельское поселение</w:t>
      </w:r>
      <w:r w:rsidRPr="000D2DA3">
        <w:rPr>
          <w:sz w:val="22"/>
          <w:szCs w:val="22"/>
        </w:rPr>
        <w:t xml:space="preserve"> (далее - Правила), в соответствии с действующим законодательством, определяют внутренний трудовой распорядок в администрации </w:t>
      </w:r>
      <w:r w:rsidR="009165CF" w:rsidRPr="000D2DA3">
        <w:rPr>
          <w:sz w:val="22"/>
          <w:szCs w:val="22"/>
        </w:rPr>
        <w:t>МО Актельское сельское поселение</w:t>
      </w:r>
      <w:r w:rsidRPr="000D2DA3">
        <w:rPr>
          <w:sz w:val="22"/>
          <w:szCs w:val="22"/>
        </w:rPr>
        <w:t xml:space="preserve"> (далее - Администрация), порядок приема и увольнения работников, основные права, обязанности, работников и Администрации, режим рабочего времени и его использования, меры поощрения и ответственность за нарушение трудовой дисциплины, а также иные вопросы</w:t>
      </w:r>
      <w:proofErr w:type="gramEnd"/>
      <w:r w:rsidRPr="000D2DA3">
        <w:rPr>
          <w:sz w:val="22"/>
          <w:szCs w:val="22"/>
        </w:rPr>
        <w:t xml:space="preserve">, </w:t>
      </w:r>
      <w:proofErr w:type="gramStart"/>
      <w:r w:rsidRPr="000D2DA3">
        <w:rPr>
          <w:sz w:val="22"/>
          <w:szCs w:val="22"/>
        </w:rPr>
        <w:t>связанные</w:t>
      </w:r>
      <w:proofErr w:type="gramEnd"/>
      <w:r w:rsidRPr="000D2DA3">
        <w:rPr>
          <w:sz w:val="22"/>
          <w:szCs w:val="22"/>
        </w:rPr>
        <w:t xml:space="preserve"> с регулированием трудовых отношений.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 К категории работников Администрации относятся: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муниципальные служащие, замещающие должности муниципальной службы (далее муниципальные служащие);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работники, замещающие должности, не являющиеся муниципальными должностями муниципальной службы;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обслуживающий персонал.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</w:t>
      </w: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2. Прием на работу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2.1. Прием на работу в Администрацию производится на основании заключенного трудового договора в письменной форме.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2.2. При поступлении на муниципальную службу гражданин предъявляет: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2.2.1. заявление с просьбой о поступлении на муниципальную службу и замещении должности муниципальной службы;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2.2.2. собственноручно заполненную и подписанную анкету по форме, утвержденной распоряжением Правительства Российской Федерации от 26.05.2005 №667-р;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2.2.3.  паспорт (копия);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2.2.4.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</w:t>
      </w:r>
      <w:proofErr w:type="gramStart"/>
      <w:r w:rsidRPr="000D2DA3">
        <w:rPr>
          <w:sz w:val="22"/>
          <w:szCs w:val="22"/>
        </w:rPr>
        <w:t>2.2.5. документы (копии) об образовании, профессиональной переподготовки, повышении квалификации, стажировки, присвоении ученой степени, ученого звания (если таковые имеются);</w:t>
      </w:r>
      <w:proofErr w:type="gramEnd"/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2.2.6. свидетельство о постановке физического лица на учет в налоговом органе по месту жительства на территории Российской Федерации (копия);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2.2.7. документы воинского учета - для военнообязанных и лиц, подлежащих призыву на военную службу;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2.2.8. заключение медицинского учреждения о наличии (отсутствии) заболевания, препятствующего поступлению на муниципальную службу (форма № 001-ГС/у);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2.2.9.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3F0BBD" w:rsidRPr="000D2DA3" w:rsidRDefault="009354C7" w:rsidP="003F0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2.2.10</w:t>
      </w:r>
      <w:r w:rsidR="003F0BBD" w:rsidRPr="000D2DA3">
        <w:rPr>
          <w:sz w:val="22"/>
          <w:szCs w:val="22"/>
        </w:rPr>
        <w:t>.  справку об отсутствии судимости;</w:t>
      </w:r>
    </w:p>
    <w:p w:rsidR="003F0BBD" w:rsidRPr="000D2DA3" w:rsidRDefault="009354C7" w:rsidP="003F0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2.2.11</w:t>
      </w:r>
      <w:r w:rsidR="003F0BBD" w:rsidRPr="000D2DA3">
        <w:rPr>
          <w:sz w:val="22"/>
          <w:szCs w:val="22"/>
        </w:rPr>
        <w:t>. фотографию 3x4 цветная (2 шт.);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color w:val="0000FF"/>
          <w:sz w:val="22"/>
          <w:szCs w:val="22"/>
        </w:rPr>
        <w:t xml:space="preserve"> </w:t>
      </w:r>
      <w:r w:rsidR="009354C7">
        <w:rPr>
          <w:color w:val="0000FF"/>
          <w:sz w:val="22"/>
          <w:szCs w:val="22"/>
        </w:rPr>
        <w:t xml:space="preserve"> </w:t>
      </w:r>
      <w:r w:rsidR="009354C7">
        <w:rPr>
          <w:color w:val="000000"/>
          <w:sz w:val="22"/>
          <w:szCs w:val="22"/>
        </w:rPr>
        <w:t>2.2.12</w:t>
      </w:r>
      <w:r w:rsidRPr="000D2DA3">
        <w:rPr>
          <w:color w:val="000000"/>
          <w:sz w:val="22"/>
          <w:szCs w:val="22"/>
        </w:rPr>
        <w:t>.</w:t>
      </w:r>
      <w:r w:rsidRPr="000D2DA3">
        <w:rPr>
          <w:color w:val="0000FF"/>
          <w:sz w:val="22"/>
          <w:szCs w:val="22"/>
        </w:rPr>
        <w:t xml:space="preserve"> </w:t>
      </w:r>
      <w:r w:rsidRPr="000D2DA3">
        <w:rPr>
          <w:color w:val="000000"/>
          <w:sz w:val="22"/>
          <w:szCs w:val="22"/>
        </w:rPr>
        <w:t>ксерокопия документа,</w:t>
      </w:r>
      <w:r w:rsidRPr="000D2DA3">
        <w:rPr>
          <w:sz w:val="22"/>
          <w:szCs w:val="22"/>
        </w:rPr>
        <w:t xml:space="preserve"> </w:t>
      </w:r>
      <w:proofErr w:type="gramStart"/>
      <w:r w:rsidRPr="000D2DA3">
        <w:rPr>
          <w:sz w:val="22"/>
          <w:szCs w:val="22"/>
        </w:rPr>
        <w:t>подтверждающее</w:t>
      </w:r>
      <w:proofErr w:type="gramEnd"/>
      <w:r w:rsidRPr="000D2DA3">
        <w:rPr>
          <w:sz w:val="22"/>
          <w:szCs w:val="22"/>
        </w:rPr>
        <w:t xml:space="preserve">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заключается впервые </w:t>
      </w:r>
    </w:p>
    <w:p w:rsidR="003F0BBD" w:rsidRPr="000D2DA3" w:rsidRDefault="009354C7" w:rsidP="003F0B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2.2.13</w:t>
      </w:r>
      <w:r w:rsidR="003F0BBD" w:rsidRPr="000D2DA3">
        <w:rPr>
          <w:sz w:val="22"/>
          <w:szCs w:val="22"/>
        </w:rPr>
        <w:t>.  иные документы, предусмотренные действующим законодательством.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lastRenderedPageBreak/>
        <w:t xml:space="preserve">  При поступлении на должности, не являющиеся муниципальными должностями муниципальной службы, на должности обслуживающего персонала перечень документов определяется в соответствии с трудовым законодательством РФ.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2.3. Прием на должности муниципальной службы осуществляется с установлением испытательного срока с применением ограничений и запретов, установленных действующим законодательством. Срок испытания не может превышать трех месяцев.   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Для руководителей структурных подразделений с правами юридического лица - шести месяцев.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2.4. Прием на муниципальную службу оформляется распоряжением администрации на основании заключенного с муниципальным служащим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2.5. При поступлении работника на работу или переводе его в установленном порядке на другую работу Администрация обязана: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- ознакомить работника с порученной работой, условиями и оплатой труда, должностной инструкцией, разъяснить ему его права и обязанности;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- ознакомить с Правилами внутреннего трудового распорядка и иными нормативными актами, имеющими отношение к трудовой функции работника;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провести инструктаж по технике безопасности, производственной санитарии и другим правилам охраны труда.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2.6. Прекращение трудового договора производится по основаниям, предусмотренным Трудовым кодексом РФ, а также по основаниям, предусмотренным законодательством о муниципальной службе.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Муниципальная служба прекращается при увольнении муниципального служащего, в том числе, в связи с выходом на пенсию.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Прекращение трудового договора оформляется распоряжением администрации </w:t>
      </w:r>
      <w:r w:rsidR="009165CF" w:rsidRPr="000D2DA3">
        <w:rPr>
          <w:sz w:val="22"/>
          <w:szCs w:val="22"/>
        </w:rPr>
        <w:t>МО Актельское сельское</w:t>
      </w:r>
      <w:r w:rsidRPr="000D2DA3">
        <w:rPr>
          <w:sz w:val="22"/>
          <w:szCs w:val="22"/>
        </w:rPr>
        <w:t xml:space="preserve"> по</w:t>
      </w:r>
      <w:r w:rsidR="009165CF" w:rsidRPr="000D2DA3">
        <w:rPr>
          <w:sz w:val="22"/>
          <w:szCs w:val="22"/>
        </w:rPr>
        <w:t>селение</w:t>
      </w:r>
      <w:r w:rsidRPr="000D2DA3">
        <w:rPr>
          <w:sz w:val="22"/>
          <w:szCs w:val="22"/>
        </w:rPr>
        <w:t>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соответствующий пункт Трудового кодекса РФ или Федерального Закона «О муниципальной службе в Российской Федерации».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3. Основные права и обязанности работников Администрации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3.1. Работники Администрации обязаны: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</w:t>
      </w:r>
      <w:proofErr w:type="gramStart"/>
      <w:r w:rsidRPr="000D2DA3">
        <w:rPr>
          <w:sz w:val="22"/>
          <w:szCs w:val="22"/>
        </w:rPr>
        <w:t>добросовестно выполнять трудовые обязанности, указанные в трудовом договоре и должностной инструкции, соблюдать трудовую дисциплину, своевременно и точно исполнять распоряжения администрации, руководителя структурного подразделения, использовать все рабочее время для производственного труда;</w:t>
      </w:r>
      <w:proofErr w:type="gramEnd"/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качественно и в срок выполнять служебные задания и поручения, работать над повышением своего профессионального уровня;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соблюдать нормы, правила и инструкции по охране труда, производственной санитарии, правила противопожарной безопасности;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хранить государственную и иную охраняемую законом тайну, а также не разглашать сведения, ставшие известными в связи с исполнением должностных обязанностей, затрагивающие честь, достоинство, частную жизнь граждан, в том числе после прекращения муниципальной службы;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соблюдать Конституцию РФ, законы и иные нормат</w:t>
      </w:r>
      <w:r w:rsidR="009165CF" w:rsidRPr="000D2DA3">
        <w:rPr>
          <w:sz w:val="22"/>
          <w:szCs w:val="22"/>
        </w:rPr>
        <w:t>ивные акты РФ, республики Алтай</w:t>
      </w:r>
      <w:r w:rsidRPr="000D2DA3">
        <w:rPr>
          <w:sz w:val="22"/>
          <w:szCs w:val="22"/>
        </w:rPr>
        <w:t xml:space="preserve">, а также Устав и нормативные акты органов местного самоуправления, в том числе и </w:t>
      </w:r>
      <w:proofErr w:type="gramStart"/>
      <w:r w:rsidRPr="000D2DA3">
        <w:rPr>
          <w:sz w:val="22"/>
          <w:szCs w:val="22"/>
        </w:rPr>
        <w:t>настоящие</w:t>
      </w:r>
      <w:proofErr w:type="gramEnd"/>
      <w:r w:rsidRPr="000D2DA3">
        <w:rPr>
          <w:sz w:val="22"/>
          <w:szCs w:val="22"/>
        </w:rPr>
        <w:t xml:space="preserve"> Правила;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соблюдать при исполнении должностных обязанностей права и законные интересы граждан и организаций.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lastRenderedPageBreak/>
        <w:t xml:space="preserve">  3.2. Круг обязанностей, которые выполняет каждый работник по своей специальности, квалификации, должности, определяется должностной инструкцией и трудовым договором.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3.3. Работник имеет право </w:t>
      </w:r>
      <w:proofErr w:type="gramStart"/>
      <w:r w:rsidRPr="000D2DA3">
        <w:rPr>
          <w:sz w:val="22"/>
          <w:szCs w:val="22"/>
        </w:rPr>
        <w:t>на</w:t>
      </w:r>
      <w:proofErr w:type="gramEnd"/>
      <w:r w:rsidRPr="000D2DA3">
        <w:rPr>
          <w:sz w:val="22"/>
          <w:szCs w:val="22"/>
        </w:rPr>
        <w:t>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представление работы, обусловленной должностной инструкцией и трудовым договором;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представлением еженедельных выходных дней, нерабочих праздничных дней, оплачиваемых ежегодных отпусков.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3.4. Работник также имеет другие права, предусмотренные Трудовым кодексом РФ, законодательством о муниципальной службе.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3.5. Муниципальный служащий имеет право на ежемесячную социальную выплату в соответствии с действующим законод</w:t>
      </w:r>
      <w:r w:rsidR="009165CF" w:rsidRPr="000D2DA3">
        <w:rPr>
          <w:sz w:val="22"/>
          <w:szCs w:val="22"/>
        </w:rPr>
        <w:t>ательством РФ, республики Алтай</w:t>
      </w:r>
      <w:r w:rsidRPr="000D2DA3">
        <w:rPr>
          <w:sz w:val="22"/>
          <w:szCs w:val="22"/>
        </w:rPr>
        <w:t xml:space="preserve">, нормативным правовым актом представительного органа местного самоуправления. 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3.6. Муниципальный служащий должен соблюдать запреты и ограничения, связанные с осуществлением муниципальной службы, установленные законодательством о муниципальной службе.</w:t>
      </w:r>
      <w:r w:rsidR="000845BB" w:rsidRPr="000D2DA3">
        <w:rPr>
          <w:sz w:val="22"/>
          <w:szCs w:val="22"/>
        </w:rPr>
        <w:t xml:space="preserve"> </w:t>
      </w:r>
    </w:p>
    <w:p w:rsidR="003F0BBD" w:rsidRPr="000845BB" w:rsidRDefault="003F0BBD" w:rsidP="000845BB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4. Основные права и обязанности Администрации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4.1. Администрация обязана: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соблюдать законодательство о труде и о муниципальной службе;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представлять работнику работу, обусловленную трудовым договором;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правильно организовать труд работников на закрепленных за ними рабочих местах, обеспечивая необходимыми канцелярскими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соблюдать оговоренные в трудовом договоре условия оплаты труда, выплачивать заработную плату в установленные сроки;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исполнять иные обязанности, предусмотренные действующим законодательством о труде и о муниципальной службе;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соблюдать температурный режим в помещениях в соответствии с Санитарными правилами и нормами </w:t>
      </w:r>
      <w:proofErr w:type="spellStart"/>
      <w:r w:rsidRPr="000D2DA3">
        <w:rPr>
          <w:sz w:val="22"/>
          <w:szCs w:val="22"/>
        </w:rPr>
        <w:t>Санпин</w:t>
      </w:r>
      <w:proofErr w:type="spellEnd"/>
      <w:r w:rsidRPr="000D2DA3">
        <w:rPr>
          <w:sz w:val="22"/>
          <w:szCs w:val="22"/>
        </w:rPr>
        <w:t xml:space="preserve"> 1.2.3685-21, утвержденных Постановлением Главного государственного санитарного врача Российской Федерации от 28.01.2021 №2. 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4.2. Администрация имеет право: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заключать, изменять и расторгать трудовые договоры с работниками в порядке и на условиях, которые установлены Трудовым кодексом РФ и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>законодательством о муниципальной службе;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применять в отношении работника меры поощрения, установленные действующим законодательством;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привлекать работника к дисциплинарной и материальной ответственности в соответствии с действующим законодательством;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требовать от работника исполнения им трудовых обязанностей и бережного отношения к муниципальному имуществу, исполнения требования настоящих Правил;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>оказывать содействие работнику в повышении им своей квалификации, совершенствовании профессиональных навыков. Администрация вправе реализовывать другие свои права, установленные законодательством о труде и о муниципальной службе;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4.3. Администрация при осуществлении своих прав и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результатах своего труда и Администрации в целом.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5. Режим рабочего времени, время отдыха, отпуска</w:t>
      </w: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7E2653">
      <w:pPr>
        <w:jc w:val="left"/>
        <w:rPr>
          <w:sz w:val="22"/>
          <w:szCs w:val="22"/>
        </w:rPr>
      </w:pPr>
      <w:r w:rsidRPr="000D2DA3">
        <w:rPr>
          <w:sz w:val="22"/>
          <w:szCs w:val="22"/>
        </w:rPr>
        <w:t xml:space="preserve">      5.1. Для работников Администрации устанавливается пятидневная рабочая не</w:t>
      </w:r>
      <w:r w:rsidR="007E2653" w:rsidRPr="000D2DA3">
        <w:rPr>
          <w:sz w:val="22"/>
          <w:szCs w:val="22"/>
        </w:rPr>
        <w:t xml:space="preserve">деля </w:t>
      </w:r>
      <w:r w:rsidRPr="000D2DA3">
        <w:rPr>
          <w:sz w:val="22"/>
          <w:szCs w:val="22"/>
        </w:rPr>
        <w:t xml:space="preserve"> с двумя выходными днями. Начало ежедневной работы </w:t>
      </w:r>
      <w:r w:rsidR="007E2653" w:rsidRPr="000D2DA3">
        <w:rPr>
          <w:sz w:val="22"/>
          <w:szCs w:val="22"/>
        </w:rPr>
        <w:t>в 9</w:t>
      </w:r>
      <w:r w:rsidRPr="000D2DA3">
        <w:rPr>
          <w:sz w:val="22"/>
          <w:szCs w:val="22"/>
        </w:rPr>
        <w:t xml:space="preserve"> часов; время обеденного перерыва с 13 часов до 14 ча</w:t>
      </w:r>
      <w:r w:rsidR="007E2653" w:rsidRPr="000D2DA3">
        <w:rPr>
          <w:sz w:val="22"/>
          <w:szCs w:val="22"/>
        </w:rPr>
        <w:t>сов; окончание рабочего дня в 17</w:t>
      </w:r>
      <w:r w:rsidRPr="000D2DA3">
        <w:rPr>
          <w:sz w:val="22"/>
          <w:szCs w:val="22"/>
        </w:rPr>
        <w:t xml:space="preserve"> часов 00 мину</w:t>
      </w:r>
      <w:r w:rsidR="007E2653" w:rsidRPr="000D2DA3">
        <w:rPr>
          <w:sz w:val="22"/>
          <w:szCs w:val="22"/>
        </w:rPr>
        <w:t>т</w:t>
      </w:r>
      <w:r w:rsidRPr="000D2DA3">
        <w:rPr>
          <w:sz w:val="22"/>
          <w:szCs w:val="22"/>
        </w:rPr>
        <w:t xml:space="preserve">. 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lastRenderedPageBreak/>
        <w:t xml:space="preserve">    5.2. Очередность предоставления отпусков определяется ежегодно в соответствии с графиком отпусков, утверждаемым Администрацией с учетом производственной необходимости и пожеланий работников.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График отп</w:t>
      </w:r>
      <w:r w:rsidR="007E2653" w:rsidRPr="000D2DA3">
        <w:rPr>
          <w:sz w:val="22"/>
          <w:szCs w:val="22"/>
        </w:rPr>
        <w:t>усков утверждается администрацией МО Актельское сельское поселение</w:t>
      </w:r>
      <w:r w:rsidRPr="000D2DA3">
        <w:rPr>
          <w:sz w:val="22"/>
          <w:szCs w:val="22"/>
        </w:rPr>
        <w:t>, не позднее, чем за две недели до наступления нового календарного года и является обязательным как для Администрации, так и для работника.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  График отпусков доводится до сведения всех работников.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Администрация не позднее, чем за две недели до начала отпуска уведомляет работника под роспись о дате начала отпуска. В данном случае от работника писать заявление о предоставлении отпуска не требуется.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В случае переноса отпуска по желанию работника, работник должен написать заявление о переносе отпуска с указанием причины, количества дней, даты начала и окончания отпуска. Если отпуск мог быть продлен (согласно </w:t>
      </w:r>
      <w:proofErr w:type="gramStart"/>
      <w:r w:rsidRPr="000D2DA3">
        <w:rPr>
          <w:sz w:val="22"/>
          <w:szCs w:val="22"/>
        </w:rPr>
        <w:t>ч</w:t>
      </w:r>
      <w:proofErr w:type="gramEnd"/>
      <w:r w:rsidRPr="000D2DA3">
        <w:rPr>
          <w:sz w:val="22"/>
          <w:szCs w:val="22"/>
        </w:rPr>
        <w:t>.1 ст.124 Трудового кодекса РФ), но работник пожелал его перенести, то к данному заявлению необходимо приложить документы, на основании которых отпуск должен быть перенесен.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На основании данного заявления Администрация издает распоряжение о переносе отпуска и ставит в графике отпусков фактические даты отпуска в соответствии с распоряжением.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5.3. Для муниципальных служащих, ежегодный основной оплачиваемый отпуск устан</w:t>
      </w:r>
      <w:r w:rsidR="007E2653" w:rsidRPr="000D2DA3">
        <w:rPr>
          <w:sz w:val="22"/>
          <w:szCs w:val="22"/>
        </w:rPr>
        <w:t>авливается продолжительностью 28</w:t>
      </w:r>
      <w:r w:rsidRPr="000D2DA3">
        <w:rPr>
          <w:sz w:val="22"/>
          <w:szCs w:val="22"/>
        </w:rPr>
        <w:t xml:space="preserve"> календарных дней.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Для остальных работников Администрации ежегодный основной оплачиваемый отпуск устанавливается продолжительностью 2</w:t>
      </w:r>
      <w:r w:rsidR="007E2653" w:rsidRPr="000D2DA3">
        <w:rPr>
          <w:sz w:val="22"/>
          <w:szCs w:val="22"/>
        </w:rPr>
        <w:t>8 календарных дней.</w:t>
      </w:r>
      <w:r w:rsidRPr="000D2DA3">
        <w:rPr>
          <w:sz w:val="22"/>
          <w:szCs w:val="22"/>
        </w:rPr>
        <w:t xml:space="preserve"> Ежегодный оплачиваемый отпуск может быть продлен, перенесен в порядке, оговоренном действующим законодательством. </w:t>
      </w:r>
    </w:p>
    <w:p w:rsidR="003F0BBD" w:rsidRPr="000D2DA3" w:rsidRDefault="003F0BBD" w:rsidP="00ED11C6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Работодатель может, но не обязан по желанию сотрудника разделить ежегодный оплачиваемый отпуск на части, причем одна из частей должна быть не менее 14 календарных дней (ст. 125</w:t>
      </w:r>
      <w:r w:rsidRPr="000D2DA3">
        <w:rPr>
          <w:sz w:val="22"/>
          <w:szCs w:val="22"/>
          <w:u w:val="single"/>
        </w:rPr>
        <w:t xml:space="preserve"> </w:t>
      </w:r>
      <w:r w:rsidRPr="000D2DA3">
        <w:rPr>
          <w:sz w:val="22"/>
          <w:szCs w:val="22"/>
        </w:rPr>
        <w:t xml:space="preserve">ТК РФ). Разделение отпуска на части должно быть указано в графике в виде отдельных интервалов. </w:t>
      </w:r>
    </w:p>
    <w:p w:rsidR="003F0BBD" w:rsidRPr="00ED11C6" w:rsidRDefault="003F0BBD" w:rsidP="00ED11C6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6. Оплата труда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 </w:t>
      </w:r>
      <w:r w:rsidRPr="000D2DA3">
        <w:rPr>
          <w:sz w:val="22"/>
          <w:szCs w:val="22"/>
        </w:rPr>
        <w:t>6.1.</w:t>
      </w:r>
      <w:r w:rsidRPr="000D2DA3">
        <w:rPr>
          <w:b/>
          <w:bCs/>
          <w:sz w:val="22"/>
          <w:szCs w:val="22"/>
        </w:rPr>
        <w:t xml:space="preserve"> </w:t>
      </w:r>
      <w:proofErr w:type="gramStart"/>
      <w:r w:rsidRPr="000D2DA3">
        <w:rPr>
          <w:sz w:val="22"/>
          <w:szCs w:val="22"/>
        </w:rPr>
        <w:t>Оплата труда работников Администрации производится в соответствии с законода</w:t>
      </w:r>
      <w:r w:rsidR="007E2653" w:rsidRPr="000D2DA3">
        <w:rPr>
          <w:sz w:val="22"/>
          <w:szCs w:val="22"/>
        </w:rPr>
        <w:t>тельством РФ и республики Алтай</w:t>
      </w:r>
      <w:r w:rsidRPr="000D2DA3">
        <w:rPr>
          <w:sz w:val="22"/>
          <w:szCs w:val="22"/>
        </w:rPr>
        <w:t xml:space="preserve">, в соответствии с Положением 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органах местного самоуправления </w:t>
      </w:r>
      <w:r w:rsidR="007E2653" w:rsidRPr="000D2DA3">
        <w:rPr>
          <w:sz w:val="22"/>
          <w:szCs w:val="22"/>
        </w:rPr>
        <w:t>МО Актельское сельское поселение</w:t>
      </w:r>
      <w:r w:rsidRPr="000D2DA3">
        <w:rPr>
          <w:sz w:val="22"/>
          <w:szCs w:val="22"/>
        </w:rPr>
        <w:t>, утвержденным нормативным правовым актом органа</w:t>
      </w:r>
      <w:proofErr w:type="gramEnd"/>
      <w:r w:rsidRPr="000D2DA3">
        <w:rPr>
          <w:sz w:val="22"/>
          <w:szCs w:val="22"/>
        </w:rPr>
        <w:t xml:space="preserve"> местного самоуправления</w:t>
      </w:r>
      <w:r w:rsidR="007E2653" w:rsidRPr="000D2DA3">
        <w:rPr>
          <w:sz w:val="22"/>
          <w:szCs w:val="22"/>
        </w:rPr>
        <w:t xml:space="preserve"> МО Актельское</w:t>
      </w:r>
      <w:r w:rsidRPr="000D2DA3">
        <w:rPr>
          <w:sz w:val="22"/>
          <w:szCs w:val="22"/>
        </w:rPr>
        <w:t xml:space="preserve"> сельс</w:t>
      </w:r>
      <w:r w:rsidR="007E2653" w:rsidRPr="000D2DA3">
        <w:rPr>
          <w:sz w:val="22"/>
          <w:szCs w:val="22"/>
        </w:rPr>
        <w:t>кое поселение</w:t>
      </w:r>
      <w:r w:rsidRPr="000D2DA3">
        <w:rPr>
          <w:sz w:val="22"/>
          <w:szCs w:val="22"/>
        </w:rPr>
        <w:t>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6.2. Заработная плата выплачивается не реже, чем каждые п</w:t>
      </w:r>
      <w:r w:rsidR="007E2653" w:rsidRPr="000D2DA3">
        <w:rPr>
          <w:sz w:val="22"/>
          <w:szCs w:val="22"/>
        </w:rPr>
        <w:t>олмесяца в следующие дни: 10 и 25</w:t>
      </w:r>
      <w:r w:rsidRPr="000D2DA3">
        <w:rPr>
          <w:sz w:val="22"/>
          <w:szCs w:val="22"/>
        </w:rPr>
        <w:t xml:space="preserve"> числа текущего месяца.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6.3.  Если сотрудник отработал все смены по графику за месяц (норму, установленную работодателем), он должен получить денежное содержание полностью. При этом не имеет значения, какой была норма часов в этом месяце по производственному календарю.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6.4. При совпадении дня выплаты с выходным или нерабочим праздничным днем выдача заработной платы производится накануне этого дня (</w:t>
      </w:r>
      <w:proofErr w:type="gramStart"/>
      <w:r w:rsidRPr="000D2DA3">
        <w:rPr>
          <w:sz w:val="22"/>
          <w:szCs w:val="22"/>
        </w:rPr>
        <w:t>ч</w:t>
      </w:r>
      <w:proofErr w:type="gramEnd"/>
      <w:r w:rsidRPr="000D2DA3">
        <w:rPr>
          <w:sz w:val="22"/>
          <w:szCs w:val="22"/>
        </w:rPr>
        <w:t>. 8 ст. 136 ТК РФ).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7. Поощрения за успехи в работе</w:t>
      </w: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 </w:t>
      </w:r>
      <w:r w:rsidRPr="000D2DA3">
        <w:rPr>
          <w:sz w:val="22"/>
          <w:szCs w:val="22"/>
        </w:rPr>
        <w:t>7.1.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объявление благодарности;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вручение благодарственного письма;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награждение почетной грамотой;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lastRenderedPageBreak/>
        <w:t xml:space="preserve">    награждение ценным подарком и/или выдача денежной премии;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присвоение почетного звания;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занесение в книгу почета или на доску почета;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представление к правительственным наградам.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7.2. Поощрения объявляются распоряжением, доводятся до сведения коллектива и заносятся в трудовую книжку работника.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8. Ответственность за нарушение трудовой дисциплины</w:t>
      </w: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 </w:t>
      </w:r>
      <w:r w:rsidRPr="000D2DA3">
        <w:rPr>
          <w:sz w:val="22"/>
          <w:szCs w:val="22"/>
        </w:rPr>
        <w:t>8.1. За нарушение трудовой дисциплины Администрация применяет следующие дисциплинарные взыскания: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замечание;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выговор;</w:t>
      </w:r>
    </w:p>
    <w:p w:rsidR="003F0BBD" w:rsidRPr="000D2DA3" w:rsidRDefault="003F0BBD" w:rsidP="003F0BBD">
      <w:pPr>
        <w:numPr>
          <w:ilvl w:val="0"/>
          <w:numId w:val="2"/>
        </w:numPr>
        <w:suppressAutoHyphens/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  увольнение по соответствующим основаниям.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8.2. При наложении дисциплинарного взыскания должны учитываться тяжесть совершенного проступка и обстоятельства, при которых он совершен.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>9. Заключительные положения</w:t>
      </w:r>
    </w:p>
    <w:p w:rsidR="003F0BBD" w:rsidRPr="000D2DA3" w:rsidRDefault="003F0BBD" w:rsidP="003F0BBD">
      <w:pPr>
        <w:rPr>
          <w:sz w:val="22"/>
          <w:szCs w:val="22"/>
        </w:rPr>
      </w:pP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sz w:val="22"/>
          <w:szCs w:val="22"/>
        </w:rPr>
        <w:t xml:space="preserve">  9.1. В остальной части, не оговоренной настоящими Правилами, применяется действую</w:t>
      </w:r>
      <w:r w:rsidR="009F54B1" w:rsidRPr="000D2DA3">
        <w:rPr>
          <w:sz w:val="22"/>
          <w:szCs w:val="22"/>
        </w:rPr>
        <w:t>щее законодательство РФ и республики Алтай</w:t>
      </w:r>
      <w:r w:rsidRPr="000D2DA3">
        <w:rPr>
          <w:sz w:val="22"/>
          <w:szCs w:val="22"/>
        </w:rPr>
        <w:t>.</w:t>
      </w:r>
    </w:p>
    <w:p w:rsidR="003F0BBD" w:rsidRPr="000D2DA3" w:rsidRDefault="003F0BBD" w:rsidP="003F0BBD">
      <w:pPr>
        <w:jc w:val="both"/>
        <w:rPr>
          <w:sz w:val="22"/>
          <w:szCs w:val="22"/>
        </w:rPr>
      </w:pPr>
      <w:r w:rsidRPr="000D2DA3">
        <w:rPr>
          <w:b/>
          <w:bCs/>
          <w:sz w:val="22"/>
          <w:szCs w:val="22"/>
        </w:rPr>
        <w:t xml:space="preserve">  </w:t>
      </w:r>
      <w:r w:rsidRPr="000D2DA3">
        <w:rPr>
          <w:sz w:val="22"/>
          <w:szCs w:val="22"/>
        </w:rPr>
        <w:t>9.2.</w:t>
      </w:r>
      <w:r w:rsidRPr="000D2DA3">
        <w:rPr>
          <w:b/>
          <w:bCs/>
          <w:sz w:val="22"/>
          <w:szCs w:val="22"/>
        </w:rPr>
        <w:t xml:space="preserve"> </w:t>
      </w:r>
      <w:r w:rsidRPr="000D2DA3">
        <w:rPr>
          <w:sz w:val="22"/>
          <w:szCs w:val="22"/>
        </w:rPr>
        <w:t>Все работники Администрации должны быть ознакомлены с настоящими Правилами и обязаны соблюдать порядок, установленный Правилами в своей повседневной работе.</w:t>
      </w:r>
    </w:p>
    <w:p w:rsidR="003F0BBD" w:rsidRPr="000D2DA3" w:rsidRDefault="003F0BBD" w:rsidP="003F0BBD">
      <w:pPr>
        <w:jc w:val="both"/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3F0BBD" w:rsidRPr="000D2DA3" w:rsidRDefault="003F0BBD" w:rsidP="003F0BBD">
      <w:pPr>
        <w:rPr>
          <w:b/>
          <w:bCs/>
          <w:sz w:val="22"/>
          <w:szCs w:val="22"/>
        </w:rPr>
      </w:pPr>
    </w:p>
    <w:p w:rsidR="00F01F04" w:rsidRPr="000D2DA3" w:rsidRDefault="003B4044" w:rsidP="003B4044">
      <w:pPr>
        <w:rPr>
          <w:sz w:val="22"/>
          <w:szCs w:val="22"/>
        </w:rPr>
      </w:pPr>
      <w:r w:rsidRPr="000D2DA3">
        <w:rPr>
          <w:sz w:val="22"/>
          <w:szCs w:val="22"/>
        </w:rPr>
        <w:t xml:space="preserve">                                                  </w:t>
      </w:r>
    </w:p>
    <w:sectPr w:rsidR="00F01F04" w:rsidRPr="000D2DA3" w:rsidSect="00F01F04">
      <w:headerReference w:type="default" r:id="rId10"/>
      <w:pgSz w:w="11906" w:h="16838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A1" w:rsidRDefault="00A477A1" w:rsidP="00F01F04">
      <w:r>
        <w:separator/>
      </w:r>
    </w:p>
  </w:endnote>
  <w:endnote w:type="continuationSeparator" w:id="0">
    <w:p w:rsidR="00A477A1" w:rsidRDefault="00A477A1" w:rsidP="00F0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A1" w:rsidRDefault="00A477A1" w:rsidP="00F01F04">
      <w:r>
        <w:separator/>
      </w:r>
    </w:p>
  </w:footnote>
  <w:footnote w:type="continuationSeparator" w:id="0">
    <w:p w:rsidR="00A477A1" w:rsidRDefault="00A477A1" w:rsidP="00F0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04" w:rsidRDefault="00F01F04">
    <w:pPr>
      <w:pStyle w:val="a6"/>
    </w:pPr>
  </w:p>
  <w:p w:rsidR="00F01F04" w:rsidRDefault="00F01F04">
    <w:pPr>
      <w:pStyle w:val="a6"/>
      <w:jc w:val="both"/>
      <w:rPr>
        <w:sz w:val="28"/>
      </w:rPr>
    </w:pPr>
  </w:p>
  <w:p w:rsidR="00F01F04" w:rsidRDefault="00F01F0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5E4954"/>
    <w:multiLevelType w:val="singleLevel"/>
    <w:tmpl w:val="E15E4954"/>
    <w:lvl w:ilvl="0">
      <w:start w:val="2"/>
      <w:numFmt w:val="decimal"/>
      <w:suff w:val="space"/>
      <w:lvlText w:val="%1.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26F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845BB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2DA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156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0A88"/>
    <w:rsid w:val="003B19DF"/>
    <w:rsid w:val="003B1C30"/>
    <w:rsid w:val="003B3B2A"/>
    <w:rsid w:val="003B4044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0BBD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653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65CF"/>
    <w:rsid w:val="00917A06"/>
    <w:rsid w:val="009216A4"/>
    <w:rsid w:val="00922028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354C7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0DC0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4B1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7A1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D51E4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4A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2242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11C6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1F04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3A2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  <w:rsid w:val="0205322E"/>
    <w:rsid w:val="0D982EE4"/>
    <w:rsid w:val="14F91AA4"/>
    <w:rsid w:val="2D00434F"/>
    <w:rsid w:val="3F4F0FDF"/>
    <w:rsid w:val="5E126766"/>
    <w:rsid w:val="685B6F1E"/>
    <w:rsid w:val="7D715315"/>
    <w:rsid w:val="7F3D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04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F01F04"/>
    <w:rPr>
      <w:color w:val="0000FF"/>
      <w:u w:val="single"/>
    </w:rPr>
  </w:style>
  <w:style w:type="paragraph" w:styleId="a4">
    <w:name w:val="Balloon Text"/>
    <w:basedOn w:val="a"/>
    <w:link w:val="a5"/>
    <w:qFormat/>
    <w:rsid w:val="00F01F04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F01F0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qFormat/>
    <w:rsid w:val="00F01F0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F01F04"/>
    <w:pPr>
      <w:widowControl w:val="0"/>
      <w:ind w:firstLine="720"/>
    </w:pPr>
    <w:rPr>
      <w:rFonts w:ascii="Arial" w:hAnsi="Arial"/>
    </w:rPr>
  </w:style>
  <w:style w:type="character" w:customStyle="1" w:styleId="a7">
    <w:name w:val="Верхний колонтитул Знак"/>
    <w:link w:val="a6"/>
    <w:uiPriority w:val="99"/>
    <w:qFormat/>
    <w:rsid w:val="00F01F04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qFormat/>
    <w:rsid w:val="00F01F04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qFormat/>
    <w:rsid w:val="00F01F04"/>
    <w:rPr>
      <w:spacing w:val="12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F01F04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30pt">
    <w:name w:val="Основной текст (3) + Полужирный;Интервал 0 pt"/>
    <w:qFormat/>
    <w:rsid w:val="00F01F04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link w:val="80"/>
    <w:qFormat/>
    <w:rsid w:val="00F01F04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F01F04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a">
    <w:name w:val="Основной текст_"/>
    <w:link w:val="31"/>
    <w:qFormat/>
    <w:rsid w:val="00F01F04"/>
    <w:rPr>
      <w:spacing w:val="9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a"/>
    <w:qFormat/>
    <w:rsid w:val="00F01F04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character" w:customStyle="1" w:styleId="2">
    <w:name w:val="Заголовок №2_"/>
    <w:link w:val="20"/>
    <w:qFormat/>
    <w:rsid w:val="00F01F04"/>
    <w:rPr>
      <w:b/>
      <w:bCs/>
      <w:spacing w:val="11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F01F04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character" w:customStyle="1" w:styleId="a5">
    <w:name w:val="Текст выноски Знак"/>
    <w:link w:val="a4"/>
    <w:qFormat/>
    <w:rsid w:val="00F01F0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qFormat/>
    <w:rsid w:val="00F01F0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F01F0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qFormat/>
    <w:rsid w:val="00F01F04"/>
  </w:style>
  <w:style w:type="paragraph" w:customStyle="1" w:styleId="1">
    <w:name w:val="Абзац списка1"/>
    <w:basedOn w:val="a"/>
    <w:qFormat/>
    <w:rsid w:val="00F01F04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qFormat/>
    <w:rsid w:val="00F01F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F01F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F01F04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qFormat/>
    <w:rsid w:val="00F01F04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qFormat/>
    <w:rsid w:val="00F01F04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d">
    <w:name w:val="Body Text"/>
    <w:basedOn w:val="a"/>
    <w:link w:val="ae"/>
    <w:rsid w:val="003F0BBD"/>
    <w:pPr>
      <w:suppressAutoHyphens/>
      <w:spacing w:after="140" w:line="276" w:lineRule="auto"/>
      <w:ind w:firstLine="0"/>
      <w:jc w:val="left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0"/>
    <w:link w:val="ad"/>
    <w:rsid w:val="003F0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1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47A25-7841-4B6F-BF7C-7CAF427A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ак</cp:lastModifiedBy>
  <cp:revision>71</cp:revision>
  <cp:lastPrinted>2022-06-28T03:52:00Z</cp:lastPrinted>
  <dcterms:created xsi:type="dcterms:W3CDTF">2017-12-08T11:03:00Z</dcterms:created>
  <dcterms:modified xsi:type="dcterms:W3CDTF">2024-02-27T03:34:00Z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9DC46101A92746298D2B211EAE711007</vt:lpwstr>
  </property>
</Properties>
</file>